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FF" w:rsidRPr="00AC77FF" w:rsidRDefault="00AC77FF" w:rsidP="00AC77FF">
      <w:pPr>
        <w:shd w:val="clear" w:color="auto" w:fill="FFFFFF"/>
        <w:spacing w:before="100" w:beforeAutospacing="1" w:after="100" w:afterAutospacing="1" w:line="240" w:lineRule="auto"/>
        <w:outlineLvl w:val="1"/>
        <w:rPr>
          <w:rFonts w:ascii="myriad-pro" w:eastAsia="Times New Roman" w:hAnsi="myriad-pro" w:cs="Times New Roman"/>
          <w:b/>
          <w:bCs/>
          <w:color w:val="002659"/>
          <w:kern w:val="36"/>
          <w:sz w:val="34"/>
          <w:szCs w:val="34"/>
          <w:lang w:eastAsia="nl-NL"/>
        </w:rPr>
      </w:pPr>
      <w:r w:rsidRPr="00AC77FF">
        <w:rPr>
          <w:rFonts w:ascii="myriad-pro" w:eastAsia="Times New Roman" w:hAnsi="myriad-pro" w:cs="Times New Roman"/>
          <w:b/>
          <w:bCs/>
          <w:color w:val="002659"/>
          <w:kern w:val="36"/>
          <w:sz w:val="34"/>
          <w:szCs w:val="34"/>
          <w:lang w:eastAsia="nl-NL"/>
        </w:rPr>
        <w:t xml:space="preserve">22 november: Verpleegkundig Café </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Wat houdt complementaire zorg in? Wat kan het voor de patiënt maar ook voor jou betekenen? Is het te realiseren en haalbaar binnen Tjongerschans? Antwoord op deze vragen krijg je tijdens het Verpleegkundig Café op donderdag 22 november.</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b/>
          <w:bCs/>
          <w:color w:val="002659"/>
          <w:sz w:val="21"/>
          <w:szCs w:val="21"/>
          <w:lang w:eastAsia="nl-NL"/>
        </w:rPr>
        <w:t>Beleef en ervaar zelf</w:t>
      </w:r>
      <w:r w:rsidRPr="00AC77FF">
        <w:rPr>
          <w:rFonts w:ascii="myriad-pro" w:eastAsia="Times New Roman" w:hAnsi="myriad-pro" w:cs="Times New Roman"/>
          <w:color w:val="002659"/>
          <w:sz w:val="21"/>
          <w:szCs w:val="21"/>
          <w:lang w:eastAsia="nl-NL"/>
        </w:rPr>
        <w:br/>
        <w:t>Het wordt een avond om kennis te delen en interventies te ervaren door ademhalings- en ontspanningsoefeningen. Ook leer je het uitvoeren van een handmassage met een geurige olie.</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b/>
          <w:bCs/>
          <w:color w:val="002659"/>
          <w:sz w:val="21"/>
          <w:szCs w:val="21"/>
          <w:lang w:eastAsia="nl-NL"/>
        </w:rPr>
        <w:t>Programma</w:t>
      </w:r>
      <w:r w:rsidRPr="00AC77FF">
        <w:rPr>
          <w:rFonts w:ascii="myriad-pro" w:eastAsia="Times New Roman" w:hAnsi="myriad-pro" w:cs="Times New Roman"/>
          <w:color w:val="002659"/>
          <w:sz w:val="21"/>
          <w:szCs w:val="21"/>
          <w:lang w:eastAsia="nl-NL"/>
        </w:rPr>
        <w:br/>
        <w:t>19.00 – 19.15 uur Inloop</w:t>
      </w:r>
      <w:bookmarkStart w:id="0" w:name="_GoBack"/>
      <w:bookmarkEnd w:id="0"/>
      <w:r w:rsidRPr="00AC77FF">
        <w:rPr>
          <w:rFonts w:ascii="myriad-pro" w:eastAsia="Times New Roman" w:hAnsi="myriad-pro" w:cs="Times New Roman"/>
          <w:color w:val="002659"/>
          <w:sz w:val="21"/>
          <w:szCs w:val="21"/>
          <w:lang w:eastAsia="nl-NL"/>
        </w:rPr>
        <w:br/>
        <w:t>19.15 - 20.00 uur Klinische les: complementaire zorg door Marjan</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Herder. Marjan is IC verpleegkundige met</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aandachtsgebied palliatieve zorg /</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complementaire zorg.</w:t>
      </w:r>
      <w:r w:rsidRPr="00AC77FF">
        <w:rPr>
          <w:rFonts w:ascii="myriad-pro" w:eastAsia="Times New Roman" w:hAnsi="myriad-pro" w:cs="Times New Roman"/>
          <w:color w:val="002659"/>
          <w:sz w:val="21"/>
          <w:szCs w:val="21"/>
          <w:lang w:eastAsia="nl-NL"/>
        </w:rPr>
        <w:br/>
        <w:t>20.00 - 20.30 uur Klinische les: adem- en ontspanningstherapie</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xml:space="preserve">                           door Inge Stolte en Tiny van de </w:t>
      </w:r>
      <w:proofErr w:type="spellStart"/>
      <w:r w:rsidRPr="00AC77FF">
        <w:rPr>
          <w:rFonts w:ascii="myriad-pro" w:eastAsia="Times New Roman" w:hAnsi="myriad-pro" w:cs="Times New Roman"/>
          <w:color w:val="002659"/>
          <w:sz w:val="21"/>
          <w:szCs w:val="21"/>
          <w:lang w:eastAsia="nl-NL"/>
        </w:rPr>
        <w:t>Keijl</w:t>
      </w:r>
      <w:proofErr w:type="spellEnd"/>
      <w:r w:rsidRPr="00AC77FF">
        <w:rPr>
          <w:rFonts w:ascii="myriad-pro" w:eastAsia="Times New Roman" w:hAnsi="myriad-pro" w:cs="Times New Roman"/>
          <w:color w:val="002659"/>
          <w:sz w:val="21"/>
          <w:szCs w:val="21"/>
          <w:lang w:eastAsia="nl-NL"/>
        </w:rPr>
        <w:t>. Inge is</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medisch maatschappelijke werker en adem- en</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xml:space="preserve">                           ontspanningstherapeut Methode Van </w:t>
      </w:r>
      <w:proofErr w:type="spellStart"/>
      <w:r w:rsidRPr="00AC77FF">
        <w:rPr>
          <w:rFonts w:ascii="myriad-pro" w:eastAsia="Times New Roman" w:hAnsi="myriad-pro" w:cs="Times New Roman"/>
          <w:color w:val="002659"/>
          <w:sz w:val="21"/>
          <w:szCs w:val="21"/>
          <w:lang w:eastAsia="nl-NL"/>
        </w:rPr>
        <w:t>Dixhoorn</w:t>
      </w:r>
      <w:proofErr w:type="spellEnd"/>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bij Kom op Adem in Leeuwarden. Tiny is</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verpleegkundige op het behandel- en</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endoscopiecentrum en adem- en ontspannings-</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therapeut voor klinische COPD patiënten.</w:t>
      </w:r>
      <w:r w:rsidRPr="00AC77FF">
        <w:rPr>
          <w:rFonts w:ascii="myriad-pro" w:eastAsia="Times New Roman" w:hAnsi="myriad-pro" w:cs="Times New Roman"/>
          <w:color w:val="002659"/>
          <w:sz w:val="21"/>
          <w:szCs w:val="21"/>
          <w:lang w:eastAsia="nl-NL"/>
        </w:rPr>
        <w:br/>
        <w:t>20.30 - 20.45 uur Pauze</w:t>
      </w:r>
      <w:r w:rsidRPr="00AC77FF">
        <w:rPr>
          <w:rFonts w:ascii="myriad-pro" w:eastAsia="Times New Roman" w:hAnsi="myriad-pro" w:cs="Times New Roman"/>
          <w:color w:val="002659"/>
          <w:sz w:val="21"/>
          <w:szCs w:val="21"/>
          <w:lang w:eastAsia="nl-NL"/>
        </w:rPr>
        <w:br/>
        <w:t>20.45 - 21.45 uur Twee workshoprondes: Handmassage en adem-</w:t>
      </w:r>
    </w:p>
    <w:p w:rsidR="00AC77FF" w:rsidRPr="00AC77FF" w:rsidRDefault="00AC77FF" w:rsidP="00AC77FF">
      <w:pPr>
        <w:shd w:val="clear" w:color="auto" w:fill="FFFFFF"/>
        <w:spacing w:before="100" w:beforeAutospacing="1" w:after="100" w:afterAutospacing="1" w:line="288" w:lineRule="atLeast"/>
        <w:rPr>
          <w:rFonts w:ascii="myriad-pro" w:eastAsia="Times New Roman" w:hAnsi="myriad-pro" w:cs="Times New Roman"/>
          <w:color w:val="002659"/>
          <w:sz w:val="21"/>
          <w:szCs w:val="21"/>
          <w:lang w:eastAsia="nl-NL"/>
        </w:rPr>
      </w:pPr>
      <w:r w:rsidRPr="00AC77FF">
        <w:rPr>
          <w:rFonts w:ascii="myriad-pro" w:eastAsia="Times New Roman" w:hAnsi="myriad-pro" w:cs="Times New Roman"/>
          <w:color w:val="002659"/>
          <w:sz w:val="21"/>
          <w:szCs w:val="21"/>
          <w:lang w:eastAsia="nl-NL"/>
        </w:rPr>
        <w:t>                          en ontspanningstherapie</w:t>
      </w:r>
      <w:r w:rsidRPr="00AC77FF">
        <w:rPr>
          <w:rFonts w:ascii="myriad-pro" w:eastAsia="Times New Roman" w:hAnsi="myriad-pro" w:cs="Times New Roman"/>
          <w:color w:val="002659"/>
          <w:sz w:val="21"/>
          <w:szCs w:val="21"/>
          <w:lang w:eastAsia="nl-NL"/>
        </w:rPr>
        <w:br/>
      </w:r>
      <w:r w:rsidRPr="00AC77FF">
        <w:rPr>
          <w:rFonts w:ascii="myriad-pro" w:eastAsia="Times New Roman" w:hAnsi="myriad-pro" w:cs="Times New Roman"/>
          <w:color w:val="002659"/>
          <w:sz w:val="21"/>
          <w:szCs w:val="21"/>
          <w:lang w:eastAsia="nl-NL"/>
        </w:rPr>
        <w:br/>
      </w:r>
      <w:hyperlink r:id="rId5" w:history="1">
        <w:r w:rsidRPr="00AC77FF">
          <w:rPr>
            <w:rFonts w:ascii="myriad-pro" w:eastAsia="Times New Roman" w:hAnsi="myriad-pro" w:cs="Times New Roman"/>
            <w:b/>
            <w:bCs/>
            <w:color w:val="FF8700"/>
            <w:sz w:val="21"/>
            <w:szCs w:val="21"/>
            <w:u w:val="single"/>
            <w:lang w:eastAsia="nl-NL"/>
          </w:rPr>
          <w:t>Schrijf je in voor 19 november</w:t>
        </w:r>
      </w:hyperlink>
    </w:p>
    <w:p w:rsidR="00E10D43" w:rsidRDefault="00E10D43"/>
    <w:sectPr w:rsidR="00E10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FF"/>
    <w:rsid w:val="00AC77FF"/>
    <w:rsid w:val="00E1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239">
      <w:bodyDiv w:val="1"/>
      <w:marLeft w:val="0"/>
      <w:marRight w:val="0"/>
      <w:marTop w:val="0"/>
      <w:marBottom w:val="0"/>
      <w:divBdr>
        <w:top w:val="none" w:sz="0" w:space="0" w:color="auto"/>
        <w:left w:val="none" w:sz="0" w:space="0" w:color="auto"/>
        <w:bottom w:val="none" w:sz="0" w:space="0" w:color="auto"/>
        <w:right w:val="none" w:sz="0" w:space="0" w:color="auto"/>
      </w:divBdr>
      <w:divsChild>
        <w:div w:id="977147629">
          <w:marLeft w:val="0"/>
          <w:marRight w:val="0"/>
          <w:marTop w:val="0"/>
          <w:marBottom w:val="0"/>
          <w:divBdr>
            <w:top w:val="none" w:sz="0" w:space="0" w:color="auto"/>
            <w:left w:val="none" w:sz="0" w:space="0" w:color="auto"/>
            <w:bottom w:val="none" w:sz="0" w:space="0" w:color="auto"/>
            <w:right w:val="none" w:sz="0" w:space="0" w:color="auto"/>
          </w:divBdr>
          <w:divsChild>
            <w:div w:id="2135052335">
              <w:marLeft w:val="0"/>
              <w:marRight w:val="0"/>
              <w:marTop w:val="0"/>
              <w:marBottom w:val="0"/>
              <w:divBdr>
                <w:top w:val="none" w:sz="0" w:space="0" w:color="auto"/>
                <w:left w:val="none" w:sz="0" w:space="0" w:color="auto"/>
                <w:bottom w:val="none" w:sz="0" w:space="0" w:color="auto"/>
                <w:right w:val="none" w:sz="0" w:space="0" w:color="auto"/>
              </w:divBdr>
              <w:divsChild>
                <w:div w:id="5450004">
                  <w:marLeft w:val="0"/>
                  <w:marRight w:val="0"/>
                  <w:marTop w:val="0"/>
                  <w:marBottom w:val="0"/>
                  <w:divBdr>
                    <w:top w:val="none" w:sz="0" w:space="0" w:color="auto"/>
                    <w:left w:val="none" w:sz="0" w:space="0" w:color="auto"/>
                    <w:bottom w:val="none" w:sz="0" w:space="0" w:color="auto"/>
                    <w:right w:val="none" w:sz="0" w:space="0" w:color="auto"/>
                  </w:divBdr>
                  <w:divsChild>
                    <w:div w:id="321085360">
                      <w:marLeft w:val="0"/>
                      <w:marRight w:val="0"/>
                      <w:marTop w:val="0"/>
                      <w:marBottom w:val="225"/>
                      <w:divBdr>
                        <w:top w:val="none" w:sz="0" w:space="0" w:color="auto"/>
                        <w:left w:val="none" w:sz="0" w:space="0" w:color="auto"/>
                        <w:bottom w:val="none" w:sz="0" w:space="0" w:color="auto"/>
                        <w:right w:val="none" w:sz="0" w:space="0" w:color="auto"/>
                      </w:divBdr>
                      <w:divsChild>
                        <w:div w:id="90247887">
                          <w:marLeft w:val="360"/>
                          <w:marRight w:val="360"/>
                          <w:marTop w:val="360"/>
                          <w:marBottom w:val="360"/>
                          <w:divBdr>
                            <w:top w:val="none" w:sz="0" w:space="0" w:color="auto"/>
                            <w:left w:val="none" w:sz="0" w:space="0" w:color="auto"/>
                            <w:bottom w:val="none" w:sz="0" w:space="0" w:color="auto"/>
                            <w:right w:val="none" w:sz="0" w:space="0" w:color="auto"/>
                          </w:divBdr>
                          <w:divsChild>
                            <w:div w:id="232929091">
                              <w:marLeft w:val="0"/>
                              <w:marRight w:val="0"/>
                              <w:marTop w:val="0"/>
                              <w:marBottom w:val="0"/>
                              <w:divBdr>
                                <w:top w:val="none" w:sz="0" w:space="0" w:color="auto"/>
                                <w:left w:val="none" w:sz="0" w:space="0" w:color="auto"/>
                                <w:bottom w:val="none" w:sz="0" w:space="0" w:color="auto"/>
                                <w:right w:val="none" w:sz="0" w:space="0" w:color="auto"/>
                              </w:divBdr>
                            </w:div>
                            <w:div w:id="371881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ranet.tjongerschans.nl/home/verpleegkundige-adviesraad/verpleegkundig-caf&#233;-22-november-2018.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Tjongerschans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Hulleman, Ellen</dc:creator>
  <cp:lastModifiedBy>Hulleman, Ellen</cp:lastModifiedBy>
  <cp:revision>1</cp:revision>
  <dcterms:created xsi:type="dcterms:W3CDTF">2018-10-17T11:01:00Z</dcterms:created>
  <dcterms:modified xsi:type="dcterms:W3CDTF">2018-10-17T11:02:00Z</dcterms:modified>
</cp:coreProperties>
</file>